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AF" w:rsidRPr="004709E2" w:rsidRDefault="00B266AF" w:rsidP="00771084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4709E2">
        <w:rPr>
          <w:rFonts w:ascii="Times New Roman" w:hAnsi="Times New Roman"/>
          <w:i w:val="0"/>
          <w:sz w:val="28"/>
          <w:szCs w:val="28"/>
        </w:rPr>
        <w:t>Республики Бурятия  Северо-Байкальский район</w:t>
      </w:r>
    </w:p>
    <w:p w:rsidR="00B266AF" w:rsidRPr="004709E2" w:rsidRDefault="00B266AF" w:rsidP="00771084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4709E2">
        <w:rPr>
          <w:rFonts w:ascii="Times New Roman" w:hAnsi="Times New Roman"/>
          <w:i w:val="0"/>
          <w:sz w:val="28"/>
          <w:szCs w:val="28"/>
        </w:rPr>
        <w:t>Совет депутатов муниципального образования</w:t>
      </w:r>
    </w:p>
    <w:p w:rsidR="00B266AF" w:rsidRPr="004709E2" w:rsidRDefault="00362720" w:rsidP="00771084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сельского поселения «Куморское эвенкийское</w:t>
      </w:r>
      <w:r w:rsidR="00B266AF" w:rsidRPr="004709E2">
        <w:rPr>
          <w:rFonts w:ascii="Times New Roman" w:hAnsi="Times New Roman"/>
          <w:i w:val="0"/>
          <w:sz w:val="28"/>
          <w:szCs w:val="28"/>
        </w:rPr>
        <w:t>» 3 созыва</w:t>
      </w:r>
    </w:p>
    <w:p w:rsidR="00B266AF" w:rsidRPr="004709E2" w:rsidRDefault="004F3E1C" w:rsidP="00771084">
      <w:pPr>
        <w:pStyle w:val="a3"/>
        <w:bidi/>
        <w:ind w:firstLine="0"/>
        <w:rPr>
          <w:rFonts w:ascii="Times New Roman" w:hAnsi="Times New Roman"/>
          <w:i w:val="0"/>
          <w:sz w:val="28"/>
          <w:szCs w:val="28"/>
        </w:rPr>
      </w:pPr>
      <w:r w:rsidRPr="004709E2">
        <w:rPr>
          <w:rFonts w:ascii="Times New Roman" w:hAnsi="Times New Roman"/>
          <w:i w:val="0"/>
          <w:sz w:val="28"/>
          <w:szCs w:val="28"/>
          <w:lang w:val="en-US"/>
        </w:rPr>
        <w:t>IX</w:t>
      </w:r>
      <w:r w:rsidR="00B266AF" w:rsidRPr="004709E2">
        <w:rPr>
          <w:rFonts w:ascii="Times New Roman" w:hAnsi="Times New Roman"/>
          <w:i w:val="0"/>
          <w:sz w:val="28"/>
          <w:szCs w:val="28"/>
        </w:rPr>
        <w:t xml:space="preserve"> сессия</w:t>
      </w:r>
    </w:p>
    <w:p w:rsidR="00B266AF" w:rsidRPr="004709E2" w:rsidRDefault="00B266AF" w:rsidP="00771084">
      <w:pPr>
        <w:jc w:val="center"/>
        <w:rPr>
          <w:rFonts w:ascii="Times New Roman" w:hAnsi="Times New Roman"/>
          <w:sz w:val="16"/>
          <w:szCs w:val="16"/>
        </w:rPr>
      </w:pPr>
    </w:p>
    <w:p w:rsidR="00B266AF" w:rsidRPr="004709E2" w:rsidRDefault="00460674" w:rsidP="00160572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z-index:1;visibility:visible" from="-9pt,6pt" to="513pt,6pt" strokecolor="yellow" strokeweight="3pt"/>
        </w:pict>
      </w:r>
      <w:r>
        <w:rPr>
          <w:noProof/>
          <w:lang w:eastAsia="ru-RU"/>
        </w:rPr>
        <w:pict>
          <v:line id="Прямая соединительная линия 3" o:spid="_x0000_s1027" style="position:absolute;z-index:2;visibility:visible" from="-7.65pt,11.8pt" to="514.35pt,11.8pt" strokecolor="aqua" strokeweight="3pt"/>
        </w:pict>
      </w:r>
    </w:p>
    <w:p w:rsidR="00B266AF" w:rsidRPr="004709E2" w:rsidRDefault="00B266AF" w:rsidP="00160572">
      <w:pPr>
        <w:jc w:val="center"/>
        <w:rPr>
          <w:rFonts w:ascii="Times New Roman" w:hAnsi="Times New Roman"/>
          <w:b/>
          <w:sz w:val="28"/>
        </w:rPr>
      </w:pPr>
      <w:r w:rsidRPr="004709E2">
        <w:rPr>
          <w:rFonts w:ascii="Times New Roman" w:hAnsi="Times New Roman"/>
          <w:b/>
          <w:sz w:val="28"/>
        </w:rPr>
        <w:t>Решение №</w:t>
      </w:r>
      <w:r w:rsidR="00C65581" w:rsidRPr="004709E2">
        <w:rPr>
          <w:rFonts w:ascii="Times New Roman" w:hAnsi="Times New Roman"/>
          <w:b/>
          <w:sz w:val="28"/>
        </w:rPr>
        <w:t xml:space="preserve"> </w:t>
      </w:r>
      <w:r w:rsidR="00652C03">
        <w:rPr>
          <w:rFonts w:ascii="Times New Roman" w:hAnsi="Times New Roman"/>
          <w:b/>
          <w:sz w:val="28"/>
        </w:rPr>
        <w:t>35</w:t>
      </w:r>
      <w:r w:rsidR="00362720">
        <w:rPr>
          <w:rFonts w:ascii="Times New Roman" w:hAnsi="Times New Roman"/>
          <w:b/>
          <w:sz w:val="28"/>
        </w:rPr>
        <w:t xml:space="preserve"> </w:t>
      </w:r>
    </w:p>
    <w:p w:rsidR="00B266AF" w:rsidRPr="002C2F57" w:rsidRDefault="00C65581" w:rsidP="00160572">
      <w:pPr>
        <w:rPr>
          <w:rFonts w:ascii="Times New Roman" w:hAnsi="Times New Roman"/>
          <w:b/>
          <w:sz w:val="28"/>
          <w:szCs w:val="28"/>
        </w:rPr>
      </w:pPr>
      <w:r w:rsidRPr="002C2F57">
        <w:rPr>
          <w:rFonts w:ascii="Times New Roman" w:hAnsi="Times New Roman"/>
          <w:b/>
          <w:sz w:val="28"/>
          <w:szCs w:val="28"/>
        </w:rPr>
        <w:t xml:space="preserve">от </w:t>
      </w:r>
      <w:r w:rsidR="004F3E1C" w:rsidRPr="002C2F57">
        <w:rPr>
          <w:rFonts w:ascii="Times New Roman" w:hAnsi="Times New Roman"/>
          <w:b/>
          <w:sz w:val="28"/>
          <w:szCs w:val="28"/>
        </w:rPr>
        <w:t>2</w:t>
      </w:r>
      <w:r w:rsidR="002C2F57" w:rsidRPr="002C2F57">
        <w:rPr>
          <w:rFonts w:ascii="Times New Roman" w:hAnsi="Times New Roman"/>
          <w:b/>
          <w:sz w:val="28"/>
          <w:szCs w:val="28"/>
        </w:rPr>
        <w:t>4</w:t>
      </w:r>
      <w:r w:rsidR="00582228" w:rsidRPr="002C2F57">
        <w:rPr>
          <w:rFonts w:ascii="Times New Roman" w:hAnsi="Times New Roman"/>
          <w:b/>
          <w:sz w:val="28"/>
          <w:szCs w:val="28"/>
        </w:rPr>
        <w:t xml:space="preserve"> </w:t>
      </w:r>
      <w:r w:rsidR="004F3E1C" w:rsidRPr="002C2F57">
        <w:rPr>
          <w:rFonts w:ascii="Times New Roman" w:hAnsi="Times New Roman"/>
          <w:b/>
          <w:sz w:val="28"/>
          <w:szCs w:val="28"/>
        </w:rPr>
        <w:t>декабря</w:t>
      </w:r>
      <w:r w:rsidR="00F277C4" w:rsidRPr="002C2F57">
        <w:rPr>
          <w:rFonts w:ascii="Times New Roman" w:hAnsi="Times New Roman"/>
          <w:b/>
          <w:sz w:val="28"/>
          <w:szCs w:val="28"/>
        </w:rPr>
        <w:t xml:space="preserve"> </w:t>
      </w:r>
      <w:r w:rsidR="005F09CE" w:rsidRPr="002C2F57">
        <w:rPr>
          <w:rFonts w:ascii="Times New Roman" w:hAnsi="Times New Roman"/>
          <w:b/>
          <w:sz w:val="28"/>
          <w:szCs w:val="28"/>
        </w:rPr>
        <w:t>2014</w:t>
      </w:r>
      <w:r w:rsidR="00B266AF" w:rsidRPr="002C2F57">
        <w:rPr>
          <w:rFonts w:ascii="Times New Roman" w:hAnsi="Times New Roman"/>
          <w:b/>
          <w:sz w:val="28"/>
          <w:szCs w:val="28"/>
        </w:rPr>
        <w:t xml:space="preserve"> года  </w:t>
      </w:r>
      <w:r w:rsidR="003627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с. Кумора</w:t>
      </w:r>
    </w:p>
    <w:p w:rsidR="004709E2" w:rsidRPr="004709E2" w:rsidRDefault="004709E2" w:rsidP="004709E2">
      <w:pPr>
        <w:spacing w:after="0"/>
        <w:rPr>
          <w:rFonts w:ascii="Times New Roman" w:hAnsi="Times New Roman"/>
          <w:b/>
          <w:sz w:val="28"/>
          <w:szCs w:val="28"/>
        </w:rPr>
      </w:pPr>
      <w:r w:rsidRPr="004709E2">
        <w:rPr>
          <w:rFonts w:ascii="Times New Roman" w:hAnsi="Times New Roman"/>
          <w:b/>
          <w:sz w:val="28"/>
          <w:szCs w:val="28"/>
        </w:rPr>
        <w:t xml:space="preserve">О даче согласия администрации муниципального образования </w:t>
      </w:r>
    </w:p>
    <w:p w:rsidR="004709E2" w:rsidRPr="004709E2" w:rsidRDefault="004709E2" w:rsidP="004709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</w:t>
      </w:r>
      <w:r w:rsidR="00362720">
        <w:rPr>
          <w:rFonts w:ascii="Times New Roman" w:hAnsi="Times New Roman"/>
          <w:b/>
          <w:sz w:val="28"/>
          <w:szCs w:val="28"/>
        </w:rPr>
        <w:t>ского поселения «Куморское эвенкийское</w:t>
      </w:r>
      <w:r>
        <w:rPr>
          <w:rFonts w:ascii="Times New Roman" w:hAnsi="Times New Roman"/>
          <w:b/>
          <w:sz w:val="28"/>
          <w:szCs w:val="28"/>
        </w:rPr>
        <w:t xml:space="preserve">» на прием </w:t>
      </w:r>
      <w:r w:rsidRPr="004709E2">
        <w:rPr>
          <w:rFonts w:ascii="Times New Roman" w:hAnsi="Times New Roman"/>
          <w:b/>
          <w:sz w:val="28"/>
          <w:szCs w:val="28"/>
        </w:rPr>
        <w:t xml:space="preserve">части полномочий, предусмотренных соглашениями </w:t>
      </w:r>
      <w:r>
        <w:rPr>
          <w:rFonts w:ascii="Times New Roman" w:hAnsi="Times New Roman"/>
          <w:b/>
          <w:sz w:val="28"/>
          <w:szCs w:val="28"/>
        </w:rPr>
        <w:t>от МО «Северо-Байкальский район»</w:t>
      </w:r>
      <w:r w:rsidRPr="004709E2">
        <w:rPr>
          <w:rFonts w:ascii="Times New Roman" w:hAnsi="Times New Roman"/>
          <w:b/>
          <w:sz w:val="28"/>
          <w:szCs w:val="28"/>
        </w:rPr>
        <w:t xml:space="preserve"> </w:t>
      </w:r>
    </w:p>
    <w:p w:rsidR="004709E2" w:rsidRPr="004709E2" w:rsidRDefault="004709E2" w:rsidP="005F3E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4709E2">
          <w:rPr>
            <w:rFonts w:ascii="Times New Roman" w:hAnsi="Times New Roman"/>
            <w:sz w:val="28"/>
            <w:szCs w:val="28"/>
          </w:rPr>
          <w:t>законами</w:t>
        </w:r>
      </w:hyperlink>
      <w:r w:rsidRPr="004709E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руководствуясь </w:t>
      </w:r>
      <w:hyperlink r:id="rId6" w:history="1">
        <w:r w:rsidRPr="004709E2">
          <w:rPr>
            <w:rFonts w:ascii="Times New Roman" w:hAnsi="Times New Roman"/>
            <w:sz w:val="28"/>
            <w:szCs w:val="28"/>
          </w:rPr>
          <w:t>Уставом</w:t>
        </w:r>
      </w:hyperlink>
      <w:r w:rsidRPr="004709E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62720">
        <w:rPr>
          <w:rFonts w:ascii="Times New Roman" w:hAnsi="Times New Roman"/>
          <w:sz w:val="28"/>
          <w:szCs w:val="28"/>
        </w:rPr>
        <w:t>сельского поселения «Куморское эвенкийское</w:t>
      </w:r>
      <w:r>
        <w:rPr>
          <w:rFonts w:ascii="Times New Roman" w:hAnsi="Times New Roman"/>
          <w:sz w:val="28"/>
          <w:szCs w:val="28"/>
        </w:rPr>
        <w:t>»</w:t>
      </w:r>
      <w:r w:rsidRPr="004709E2">
        <w:rPr>
          <w:rFonts w:ascii="Times New Roman" w:hAnsi="Times New Roman"/>
          <w:sz w:val="28"/>
          <w:szCs w:val="28"/>
        </w:rPr>
        <w:t>, Совет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</w:t>
      </w:r>
      <w:r w:rsidR="00362720">
        <w:rPr>
          <w:rFonts w:ascii="Times New Roman" w:hAnsi="Times New Roman"/>
          <w:sz w:val="28"/>
          <w:szCs w:val="28"/>
        </w:rPr>
        <w:t xml:space="preserve"> сельского поселения «Куморское эвенкийское</w:t>
      </w:r>
      <w:r>
        <w:rPr>
          <w:rFonts w:ascii="Times New Roman" w:hAnsi="Times New Roman"/>
          <w:sz w:val="28"/>
          <w:szCs w:val="28"/>
        </w:rPr>
        <w:t>» 3</w:t>
      </w:r>
      <w:r w:rsidRPr="004709E2">
        <w:rPr>
          <w:rFonts w:ascii="Times New Roman" w:hAnsi="Times New Roman"/>
          <w:sz w:val="28"/>
          <w:szCs w:val="28"/>
        </w:rPr>
        <w:t xml:space="preserve"> </w:t>
      </w:r>
      <w:r w:rsidRPr="004709E2">
        <w:rPr>
          <w:rFonts w:ascii="Times New Roman" w:hAnsi="Times New Roman"/>
          <w:sz w:val="28"/>
          <w:szCs w:val="28"/>
          <w:lang w:val="en-US"/>
        </w:rPr>
        <w:t>c</w:t>
      </w:r>
      <w:r w:rsidRPr="004709E2">
        <w:rPr>
          <w:rFonts w:ascii="Times New Roman" w:hAnsi="Times New Roman"/>
          <w:sz w:val="28"/>
          <w:szCs w:val="28"/>
        </w:rPr>
        <w:t xml:space="preserve">озыва </w:t>
      </w:r>
      <w:r w:rsidRPr="004709E2">
        <w:rPr>
          <w:rFonts w:ascii="Times New Roman" w:hAnsi="Times New Roman"/>
          <w:b/>
          <w:sz w:val="28"/>
          <w:szCs w:val="28"/>
        </w:rPr>
        <w:t>решил:</w:t>
      </w:r>
    </w:p>
    <w:p w:rsidR="004709E2" w:rsidRPr="004709E2" w:rsidRDefault="004709E2" w:rsidP="004709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 xml:space="preserve">Дать согласие администрации муниципального образования </w:t>
      </w:r>
    </w:p>
    <w:p w:rsidR="004709E2" w:rsidRDefault="00362720" w:rsidP="0047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«Куморское эвенкийское</w:t>
      </w:r>
      <w:r w:rsidR="004709E2" w:rsidRPr="004709E2">
        <w:rPr>
          <w:rFonts w:ascii="Times New Roman" w:hAnsi="Times New Roman"/>
          <w:sz w:val="28"/>
          <w:szCs w:val="28"/>
        </w:rPr>
        <w:t>» на прием части полномочий, предусмотренных соглашениями от МО «Северо-Байкальский район» с 01.01.2015 года части полномочий в том числе:</w:t>
      </w:r>
    </w:p>
    <w:p w:rsidR="004709E2" w:rsidRPr="004709E2" w:rsidRDefault="004709E2" w:rsidP="0047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735"/>
        <w:gridCol w:w="4884"/>
      </w:tblGrid>
      <w:tr w:rsidR="004709E2" w:rsidRPr="004709E2" w:rsidTr="004709E2">
        <w:tc>
          <w:tcPr>
            <w:tcW w:w="952" w:type="dxa"/>
          </w:tcPr>
          <w:p w:rsidR="004709E2" w:rsidRPr="004709E2" w:rsidRDefault="004709E2" w:rsidP="008C0AD9">
            <w:pPr>
              <w:tabs>
                <w:tab w:val="left" w:pos="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E2">
              <w:rPr>
                <w:rFonts w:ascii="Times New Roman" w:hAnsi="Times New Roman"/>
                <w:sz w:val="28"/>
                <w:szCs w:val="28"/>
              </w:rPr>
              <w:t xml:space="preserve"> Ст. 14, пункт</w:t>
            </w:r>
          </w:p>
        </w:tc>
        <w:tc>
          <w:tcPr>
            <w:tcW w:w="3735" w:type="dxa"/>
            <w:vAlign w:val="center"/>
          </w:tcPr>
          <w:p w:rsidR="004709E2" w:rsidRPr="004709E2" w:rsidRDefault="004709E2" w:rsidP="008C0AD9">
            <w:pPr>
              <w:tabs>
                <w:tab w:val="left" w:pos="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E2">
              <w:rPr>
                <w:rFonts w:ascii="Times New Roman" w:hAnsi="Times New Roman"/>
                <w:sz w:val="28"/>
                <w:szCs w:val="28"/>
              </w:rPr>
              <w:t xml:space="preserve">Полномочия сельского поселения </w:t>
            </w:r>
          </w:p>
        </w:tc>
        <w:tc>
          <w:tcPr>
            <w:tcW w:w="4884" w:type="dxa"/>
            <w:vAlign w:val="center"/>
          </w:tcPr>
          <w:p w:rsidR="004709E2" w:rsidRPr="004709E2" w:rsidRDefault="004709E2" w:rsidP="008C0AD9">
            <w:pPr>
              <w:tabs>
                <w:tab w:val="left" w:pos="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E2">
              <w:rPr>
                <w:rFonts w:ascii="Times New Roman" w:hAnsi="Times New Roman"/>
                <w:sz w:val="28"/>
                <w:szCs w:val="28"/>
              </w:rPr>
              <w:t xml:space="preserve">Полномочия МО «Северо-Байкальский район» </w:t>
            </w:r>
          </w:p>
        </w:tc>
      </w:tr>
      <w:tr w:rsidR="004709E2" w:rsidRPr="004709E2" w:rsidTr="004709E2">
        <w:tc>
          <w:tcPr>
            <w:tcW w:w="952" w:type="dxa"/>
          </w:tcPr>
          <w:p w:rsidR="004709E2" w:rsidRPr="004709E2" w:rsidRDefault="004709E2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735" w:type="dxa"/>
          </w:tcPr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автомобильных дорогах в границах населенных пунктов поселения;</w:t>
            </w:r>
          </w:p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контроля за сохранностью автомобильных дорог в границах населенных пунктов поселения;</w:t>
            </w:r>
          </w:p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автомобильных дорог в границах населенных </w:t>
            </w:r>
            <w:r w:rsidRPr="00470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поселения.</w:t>
            </w:r>
          </w:p>
        </w:tc>
        <w:tc>
          <w:tcPr>
            <w:tcW w:w="4884" w:type="dxa"/>
          </w:tcPr>
          <w:p w:rsidR="004709E2" w:rsidRPr="004709E2" w:rsidRDefault="004709E2" w:rsidP="004709E2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E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проведения конкурса (аукциона) по ремонту (капитальному ремонту, строительству) автомобильных дорог;</w:t>
            </w:r>
          </w:p>
          <w:p w:rsidR="004709E2" w:rsidRPr="004709E2" w:rsidRDefault="004709E2" w:rsidP="004709E2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9E2">
              <w:rPr>
                <w:rFonts w:ascii="Times New Roman" w:hAnsi="Times New Roman"/>
                <w:sz w:val="28"/>
                <w:szCs w:val="28"/>
              </w:rPr>
              <w:t>заключения муниципального контракта ремонту (капитальному ремонту, строительству) автомобильных дорог;</w:t>
            </w:r>
          </w:p>
          <w:p w:rsidR="004709E2" w:rsidRPr="004709E2" w:rsidRDefault="004709E2" w:rsidP="008C0AD9">
            <w:pPr>
              <w:tabs>
                <w:tab w:val="left" w:pos="318"/>
              </w:tabs>
              <w:ind w:left="2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9E2" w:rsidRPr="004709E2" w:rsidTr="004709E2">
        <w:tc>
          <w:tcPr>
            <w:tcW w:w="952" w:type="dxa"/>
          </w:tcPr>
          <w:p w:rsidR="004709E2" w:rsidRPr="004709E2" w:rsidRDefault="004709E2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7.1)</w:t>
            </w:r>
          </w:p>
        </w:tc>
        <w:tc>
          <w:tcPr>
            <w:tcW w:w="3735" w:type="dxa"/>
          </w:tcPr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4884" w:type="dxa"/>
          </w:tcPr>
          <w:p w:rsidR="004709E2" w:rsidRPr="004709E2" w:rsidRDefault="004709E2" w:rsidP="008C0AD9">
            <w:pPr>
              <w:tabs>
                <w:tab w:val="left" w:pos="318"/>
              </w:tabs>
              <w:ind w:left="2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9E2" w:rsidRPr="004709E2" w:rsidTr="004709E2">
        <w:tc>
          <w:tcPr>
            <w:tcW w:w="952" w:type="dxa"/>
          </w:tcPr>
          <w:p w:rsidR="004709E2" w:rsidRPr="004709E2" w:rsidRDefault="004709E2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3735" w:type="dxa"/>
          </w:tcPr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4884" w:type="dxa"/>
          </w:tcPr>
          <w:p w:rsidR="004709E2" w:rsidRPr="004709E2" w:rsidRDefault="004709E2" w:rsidP="008C0AD9">
            <w:pPr>
              <w:tabs>
                <w:tab w:val="left" w:pos="318"/>
              </w:tabs>
              <w:ind w:left="2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9E2" w:rsidRPr="004709E2" w:rsidTr="004709E2">
        <w:tc>
          <w:tcPr>
            <w:tcW w:w="952" w:type="dxa"/>
          </w:tcPr>
          <w:p w:rsidR="004709E2" w:rsidRPr="004709E2" w:rsidRDefault="004709E2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3735" w:type="dxa"/>
          </w:tcPr>
          <w:p w:rsidR="004709E2" w:rsidRPr="004709E2" w:rsidRDefault="004709E2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4884" w:type="dxa"/>
          </w:tcPr>
          <w:p w:rsidR="004709E2" w:rsidRPr="004709E2" w:rsidRDefault="004709E2" w:rsidP="008C0AD9">
            <w:pPr>
              <w:tabs>
                <w:tab w:val="left" w:pos="318"/>
              </w:tabs>
              <w:ind w:left="2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  <w:tc>
          <w:tcPr>
            <w:tcW w:w="3735" w:type="dxa"/>
          </w:tcPr>
          <w:p w:rsidR="0036698B" w:rsidRPr="009660B3" w:rsidRDefault="0036698B" w:rsidP="0036698B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 w:rsidRPr="009660B3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кодексом</w:t>
              </w:r>
            </w:hyperlink>
            <w:r w:rsidRPr="00966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4884" w:type="dxa"/>
          </w:tcPr>
          <w:p w:rsidR="0036698B" w:rsidRPr="009660B3" w:rsidRDefault="0036698B" w:rsidP="0036698B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ind w:left="175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B3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9660B3">
                <w:rPr>
                  <w:rFonts w:ascii="Times New Roman" w:hAnsi="Times New Roman"/>
                  <w:bCs/>
                  <w:color w:val="0000FF"/>
                  <w:sz w:val="28"/>
                  <w:szCs w:val="28"/>
                </w:rPr>
                <w:t>кодексом</w:t>
              </w:r>
            </w:hyperlink>
            <w:r w:rsidRPr="009660B3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      </w: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24)</w:t>
            </w: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31)</w:t>
            </w: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в пределах, установленных водным </w:t>
            </w:r>
            <w:hyperlink r:id="rId9" w:history="1">
              <w:r w:rsidRPr="004709E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законодательством</w:t>
              </w:r>
            </w:hyperlink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sz w:val="28"/>
                <w:szCs w:val="28"/>
              </w:rPr>
              <w:t>38)</w:t>
            </w: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9E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мер по противодействию коррупции в границах поселения.</w:t>
            </w: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698B" w:rsidRPr="004709E2" w:rsidTr="004709E2">
        <w:tc>
          <w:tcPr>
            <w:tcW w:w="952" w:type="dxa"/>
          </w:tcPr>
          <w:p w:rsidR="0036698B" w:rsidRPr="004709E2" w:rsidRDefault="0036698B" w:rsidP="008C0AD9">
            <w:pPr>
              <w:pStyle w:val="11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36698B" w:rsidRPr="004709E2" w:rsidRDefault="0036698B" w:rsidP="004709E2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84" w:type="dxa"/>
          </w:tcPr>
          <w:p w:rsidR="0036698B" w:rsidRPr="004709E2" w:rsidRDefault="0036698B" w:rsidP="008C0AD9">
            <w:pPr>
              <w:tabs>
                <w:tab w:val="left" w:pos="34"/>
              </w:tabs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709E2" w:rsidRPr="004709E2" w:rsidRDefault="004709E2" w:rsidP="004709E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>Рекомендовать</w:t>
      </w:r>
      <w:r w:rsidR="00771084">
        <w:rPr>
          <w:rFonts w:ascii="Times New Roman" w:hAnsi="Times New Roman"/>
          <w:sz w:val="28"/>
          <w:szCs w:val="28"/>
        </w:rPr>
        <w:t xml:space="preserve"> администрации МО СП «Куморское эвенкийское</w:t>
      </w:r>
      <w:r w:rsidRPr="004709E2">
        <w:rPr>
          <w:rFonts w:ascii="Times New Roman" w:hAnsi="Times New Roman"/>
          <w:sz w:val="28"/>
          <w:szCs w:val="28"/>
        </w:rPr>
        <w:t>» в срок до 31.12. 2014 года, заключить соглашения с администрациями МО «Северо-Байкальский район» о передаче полномочий по решению вопросов местного значения, указанных в пункте 1 настоящего решения, на срок, предусмотренный этими соглашениями.</w:t>
      </w:r>
    </w:p>
    <w:p w:rsidR="004709E2" w:rsidRPr="004709E2" w:rsidRDefault="004709E2" w:rsidP="004709E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>Настоящее решение вступает в силу с 01 января 2015 года.</w:t>
      </w:r>
    </w:p>
    <w:p w:rsidR="005F3ECF" w:rsidRDefault="005F3ECF" w:rsidP="00470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9E2" w:rsidRPr="004709E2" w:rsidRDefault="004709E2" w:rsidP="00470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709E2" w:rsidRPr="004709E2" w:rsidRDefault="004709E2" w:rsidP="00470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9E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1084" w:rsidRDefault="00771084" w:rsidP="0036698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«Куморское </w:t>
      </w:r>
    </w:p>
    <w:p w:rsidR="00B266AF" w:rsidRPr="004709E2" w:rsidRDefault="00771084" w:rsidP="0036698B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эвенкийское</w:t>
      </w:r>
      <w:r w:rsidR="004709E2" w:rsidRPr="004709E2">
        <w:rPr>
          <w:rFonts w:ascii="Times New Roman" w:hAnsi="Times New Roman"/>
          <w:sz w:val="28"/>
          <w:szCs w:val="28"/>
        </w:rPr>
        <w:t>»</w:t>
      </w:r>
      <w:r w:rsidR="004709E2" w:rsidRPr="004709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А.С.Сазонов</w:t>
      </w:r>
    </w:p>
    <w:sectPr w:rsidR="00B266AF" w:rsidRPr="004709E2" w:rsidSect="00160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48F"/>
    <w:multiLevelType w:val="hybridMultilevel"/>
    <w:tmpl w:val="231C5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89B6E10"/>
    <w:multiLevelType w:val="hybridMultilevel"/>
    <w:tmpl w:val="9F28710C"/>
    <w:lvl w:ilvl="0" w:tplc="822076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967D6"/>
    <w:multiLevelType w:val="hybridMultilevel"/>
    <w:tmpl w:val="D9B481C2"/>
    <w:lvl w:ilvl="0" w:tplc="3AD45A7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C4068"/>
    <w:multiLevelType w:val="hybridMultilevel"/>
    <w:tmpl w:val="D78C9156"/>
    <w:lvl w:ilvl="0" w:tplc="389873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B5C1E"/>
    <w:multiLevelType w:val="multilevel"/>
    <w:tmpl w:val="7D4C685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Times New Roman" w:hAnsi="Arial" w:cs="Arial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Times New Roman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Times New Roman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Times New Roman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Times New Roman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Times New Roman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Times New Roman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Times New Roman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eastAsia="Times New Roman" w:hAnsi="Arial" w:cs="Arial" w:hint="default"/>
        <w:color w:val="000000"/>
        <w:sz w:val="24"/>
      </w:rPr>
    </w:lvl>
  </w:abstractNum>
  <w:abstractNum w:abstractNumId="5">
    <w:nsid w:val="4BCC04E4"/>
    <w:multiLevelType w:val="hybridMultilevel"/>
    <w:tmpl w:val="32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B4A50"/>
    <w:multiLevelType w:val="hybridMultilevel"/>
    <w:tmpl w:val="D2C44034"/>
    <w:lvl w:ilvl="0" w:tplc="3ED4DA8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37A317C"/>
    <w:multiLevelType w:val="hybridMultilevel"/>
    <w:tmpl w:val="44C21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0177EB"/>
    <w:multiLevelType w:val="hybridMultilevel"/>
    <w:tmpl w:val="3E98C228"/>
    <w:lvl w:ilvl="0" w:tplc="7A3E24FC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631C6FB3"/>
    <w:multiLevelType w:val="hybridMultilevel"/>
    <w:tmpl w:val="91B0B78E"/>
    <w:lvl w:ilvl="0" w:tplc="04190011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CA37A12"/>
    <w:multiLevelType w:val="hybridMultilevel"/>
    <w:tmpl w:val="07220A82"/>
    <w:lvl w:ilvl="0" w:tplc="AA7CEB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6D3A63"/>
    <w:multiLevelType w:val="hybridMultilevel"/>
    <w:tmpl w:val="5B02C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9900D9"/>
    <w:multiLevelType w:val="hybridMultilevel"/>
    <w:tmpl w:val="34642E16"/>
    <w:lvl w:ilvl="0" w:tplc="12A0ECBA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3CA5B87"/>
    <w:multiLevelType w:val="hybridMultilevel"/>
    <w:tmpl w:val="278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C7090"/>
    <w:multiLevelType w:val="hybridMultilevel"/>
    <w:tmpl w:val="FA70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2FE"/>
    <w:rsid w:val="00013B24"/>
    <w:rsid w:val="00073630"/>
    <w:rsid w:val="00076383"/>
    <w:rsid w:val="000964EB"/>
    <w:rsid w:val="000C74AB"/>
    <w:rsid w:val="000F648D"/>
    <w:rsid w:val="00127392"/>
    <w:rsid w:val="00151E80"/>
    <w:rsid w:val="00160572"/>
    <w:rsid w:val="001A4D80"/>
    <w:rsid w:val="001B249B"/>
    <w:rsid w:val="001D0D80"/>
    <w:rsid w:val="001E162D"/>
    <w:rsid w:val="001F3F53"/>
    <w:rsid w:val="00216BC1"/>
    <w:rsid w:val="00245F53"/>
    <w:rsid w:val="002B608B"/>
    <w:rsid w:val="002C2F57"/>
    <w:rsid w:val="002F57DF"/>
    <w:rsid w:val="00321E76"/>
    <w:rsid w:val="00335ED5"/>
    <w:rsid w:val="00343716"/>
    <w:rsid w:val="00362720"/>
    <w:rsid w:val="0036698B"/>
    <w:rsid w:val="0038248D"/>
    <w:rsid w:val="0038531F"/>
    <w:rsid w:val="00392AE2"/>
    <w:rsid w:val="00392F21"/>
    <w:rsid w:val="003E0897"/>
    <w:rsid w:val="003E305F"/>
    <w:rsid w:val="003F27A9"/>
    <w:rsid w:val="00453A3F"/>
    <w:rsid w:val="00460674"/>
    <w:rsid w:val="004709E2"/>
    <w:rsid w:val="004D5993"/>
    <w:rsid w:val="004F2E3C"/>
    <w:rsid w:val="004F3E1C"/>
    <w:rsid w:val="004F7902"/>
    <w:rsid w:val="0050473E"/>
    <w:rsid w:val="005075F5"/>
    <w:rsid w:val="00537F52"/>
    <w:rsid w:val="005501EA"/>
    <w:rsid w:val="005707E1"/>
    <w:rsid w:val="005763EA"/>
    <w:rsid w:val="0057694B"/>
    <w:rsid w:val="00582228"/>
    <w:rsid w:val="00595B24"/>
    <w:rsid w:val="005C493F"/>
    <w:rsid w:val="005C56C9"/>
    <w:rsid w:val="005C7A12"/>
    <w:rsid w:val="005D3519"/>
    <w:rsid w:val="005D67E8"/>
    <w:rsid w:val="005F09CE"/>
    <w:rsid w:val="005F3ECF"/>
    <w:rsid w:val="00640239"/>
    <w:rsid w:val="006460A3"/>
    <w:rsid w:val="00652C03"/>
    <w:rsid w:val="00661AC4"/>
    <w:rsid w:val="00673A36"/>
    <w:rsid w:val="006823DB"/>
    <w:rsid w:val="006A512B"/>
    <w:rsid w:val="006F06C0"/>
    <w:rsid w:val="00704A56"/>
    <w:rsid w:val="0071025F"/>
    <w:rsid w:val="00717BA6"/>
    <w:rsid w:val="00722085"/>
    <w:rsid w:val="007228A8"/>
    <w:rsid w:val="00771084"/>
    <w:rsid w:val="007A0283"/>
    <w:rsid w:val="007A2ACB"/>
    <w:rsid w:val="007D0B55"/>
    <w:rsid w:val="007D2D3B"/>
    <w:rsid w:val="007D6681"/>
    <w:rsid w:val="007E038B"/>
    <w:rsid w:val="007E1320"/>
    <w:rsid w:val="007E6237"/>
    <w:rsid w:val="00812BC8"/>
    <w:rsid w:val="008258B1"/>
    <w:rsid w:val="00866FD2"/>
    <w:rsid w:val="008745C9"/>
    <w:rsid w:val="00881892"/>
    <w:rsid w:val="008B4B5F"/>
    <w:rsid w:val="008C0AD9"/>
    <w:rsid w:val="008F46D8"/>
    <w:rsid w:val="009160E9"/>
    <w:rsid w:val="00933438"/>
    <w:rsid w:val="00946B5D"/>
    <w:rsid w:val="00957B86"/>
    <w:rsid w:val="00957DF3"/>
    <w:rsid w:val="009660B3"/>
    <w:rsid w:val="00980A61"/>
    <w:rsid w:val="009C6DAD"/>
    <w:rsid w:val="009D075A"/>
    <w:rsid w:val="009D5B3D"/>
    <w:rsid w:val="009E0AA4"/>
    <w:rsid w:val="00A245A6"/>
    <w:rsid w:val="00A438E8"/>
    <w:rsid w:val="00A45A4B"/>
    <w:rsid w:val="00A55A80"/>
    <w:rsid w:val="00A739DF"/>
    <w:rsid w:val="00A807DF"/>
    <w:rsid w:val="00A81180"/>
    <w:rsid w:val="00A87CD4"/>
    <w:rsid w:val="00AB14E6"/>
    <w:rsid w:val="00AB1757"/>
    <w:rsid w:val="00AD6C40"/>
    <w:rsid w:val="00AE041D"/>
    <w:rsid w:val="00AE5D23"/>
    <w:rsid w:val="00AF3A13"/>
    <w:rsid w:val="00B045EC"/>
    <w:rsid w:val="00B05E03"/>
    <w:rsid w:val="00B11055"/>
    <w:rsid w:val="00B243E9"/>
    <w:rsid w:val="00B266AF"/>
    <w:rsid w:val="00B303C0"/>
    <w:rsid w:val="00B571F4"/>
    <w:rsid w:val="00B7591E"/>
    <w:rsid w:val="00B901A3"/>
    <w:rsid w:val="00BB38FA"/>
    <w:rsid w:val="00BC7BCD"/>
    <w:rsid w:val="00BD486F"/>
    <w:rsid w:val="00BD7330"/>
    <w:rsid w:val="00BE27CC"/>
    <w:rsid w:val="00BF64F7"/>
    <w:rsid w:val="00BF74EA"/>
    <w:rsid w:val="00C02940"/>
    <w:rsid w:val="00C160B3"/>
    <w:rsid w:val="00C252A8"/>
    <w:rsid w:val="00C50A98"/>
    <w:rsid w:val="00C65581"/>
    <w:rsid w:val="00C75179"/>
    <w:rsid w:val="00C83105"/>
    <w:rsid w:val="00C91841"/>
    <w:rsid w:val="00CA5044"/>
    <w:rsid w:val="00CB0EFC"/>
    <w:rsid w:val="00CB7CB4"/>
    <w:rsid w:val="00D578DD"/>
    <w:rsid w:val="00D614CC"/>
    <w:rsid w:val="00D61C23"/>
    <w:rsid w:val="00D71754"/>
    <w:rsid w:val="00D72E46"/>
    <w:rsid w:val="00D7330D"/>
    <w:rsid w:val="00D8458E"/>
    <w:rsid w:val="00D9049A"/>
    <w:rsid w:val="00D91B1D"/>
    <w:rsid w:val="00DC0576"/>
    <w:rsid w:val="00DC1D6E"/>
    <w:rsid w:val="00DE2209"/>
    <w:rsid w:val="00DE24B0"/>
    <w:rsid w:val="00E24898"/>
    <w:rsid w:val="00E4190C"/>
    <w:rsid w:val="00E7547C"/>
    <w:rsid w:val="00E81098"/>
    <w:rsid w:val="00EB42F6"/>
    <w:rsid w:val="00EB5167"/>
    <w:rsid w:val="00EC1142"/>
    <w:rsid w:val="00EC375A"/>
    <w:rsid w:val="00EC3FBD"/>
    <w:rsid w:val="00EC4DFA"/>
    <w:rsid w:val="00EF31E3"/>
    <w:rsid w:val="00EF32C4"/>
    <w:rsid w:val="00F13F8B"/>
    <w:rsid w:val="00F277C4"/>
    <w:rsid w:val="00F54697"/>
    <w:rsid w:val="00F5740D"/>
    <w:rsid w:val="00FA42FE"/>
    <w:rsid w:val="00FB7DF0"/>
    <w:rsid w:val="00FD0ED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258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58B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160572"/>
    <w:pPr>
      <w:spacing w:after="0" w:line="240" w:lineRule="auto"/>
      <w:ind w:firstLine="2268"/>
      <w:jc w:val="center"/>
    </w:pPr>
    <w:rPr>
      <w:b/>
      <w:i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60572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EF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F31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4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6A512B"/>
    <w:p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A512B"/>
    <w:rPr>
      <w:rFonts w:ascii="Arial" w:hAnsi="Arial" w:cs="Arial"/>
      <w:sz w:val="20"/>
      <w:szCs w:val="20"/>
    </w:rPr>
  </w:style>
  <w:style w:type="character" w:styleId="a9">
    <w:name w:val="Hyperlink"/>
    <w:uiPriority w:val="99"/>
    <w:semiHidden/>
    <w:unhideWhenUsed/>
    <w:rsid w:val="00013B2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13B24"/>
    <w:rPr>
      <w:rFonts w:cs="Times New Roman"/>
    </w:rPr>
  </w:style>
  <w:style w:type="paragraph" w:styleId="aa">
    <w:name w:val="List Paragraph"/>
    <w:basedOn w:val="a"/>
    <w:uiPriority w:val="34"/>
    <w:qFormat/>
    <w:rsid w:val="00EB42F6"/>
    <w:pPr>
      <w:ind w:left="720"/>
      <w:contextualSpacing/>
    </w:pPr>
  </w:style>
  <w:style w:type="paragraph" w:styleId="ab">
    <w:name w:val="No Spacing"/>
    <w:uiPriority w:val="1"/>
    <w:qFormat/>
    <w:rsid w:val="00B303C0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709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9E2"/>
    <w:rPr>
      <w:rFonts w:cs="Times New Roman"/>
      <w:lang w:val="x-none" w:eastAsia="en-US"/>
    </w:rPr>
  </w:style>
  <w:style w:type="character" w:customStyle="1" w:styleId="ac">
    <w:name w:val="Основной текст_"/>
    <w:link w:val="11"/>
    <w:uiPriority w:val="99"/>
    <w:locked/>
    <w:rsid w:val="004709E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709E2"/>
    <w:pPr>
      <w:widowControl w:val="0"/>
      <w:shd w:val="clear" w:color="auto" w:fill="FFFFFF"/>
      <w:spacing w:before="540" w:after="0" w:line="370" w:lineRule="exact"/>
      <w:jc w:val="both"/>
    </w:pPr>
    <w:rPr>
      <w:rFonts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2BED79C01C558BCEEF4ECB321AC67D739CEBD4D5E660B86B35EF9SAJ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99973E69221FF685E92BED79C01C558BCEEF4ECB3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D92D180E36530640BF06AB93C38CE140F9F1D8FB2DCBBF13F0DFBAAA4F95EEBB16379DA7208AF1TC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Республики Бурятия  Северо-Байкальский район</vt:lpstr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Бурятия  Северо-Байкальский район</dc:title>
  <dc:creator>DNS</dc:creator>
  <cp:lastModifiedBy>Саша</cp:lastModifiedBy>
  <cp:revision>2</cp:revision>
  <cp:lastPrinted>2014-12-16T10:06:00Z</cp:lastPrinted>
  <dcterms:created xsi:type="dcterms:W3CDTF">2016-11-21T07:46:00Z</dcterms:created>
  <dcterms:modified xsi:type="dcterms:W3CDTF">2016-11-21T07:46:00Z</dcterms:modified>
</cp:coreProperties>
</file>