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5C" w:rsidRPr="009C165C" w:rsidRDefault="009C165C" w:rsidP="008D575E">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bookmarkStart w:id="0" w:name="_GoBack"/>
      <w:bookmarkEnd w:id="0"/>
    </w:p>
    <w:p w:rsidR="009C165C" w:rsidRPr="009C165C" w:rsidRDefault="009C165C" w:rsidP="009C165C">
      <w:pPr>
        <w:shd w:val="clear" w:color="auto" w:fill="FFFFFF"/>
        <w:spacing w:after="0" w:line="240" w:lineRule="auto"/>
        <w:ind w:left="-567" w:firstLine="567"/>
        <w:jc w:val="center"/>
        <w:rPr>
          <w:rFonts w:ascii="Times New Roman" w:eastAsia="Times New Roman" w:hAnsi="Times New Roman" w:cs="Times New Roman"/>
          <w:b/>
          <w:i/>
          <w:color w:val="000000"/>
          <w:sz w:val="28"/>
          <w:szCs w:val="28"/>
          <w:lang w:eastAsia="ru-RU"/>
        </w:rPr>
      </w:pPr>
      <w:r w:rsidRPr="009C165C">
        <w:rPr>
          <w:rFonts w:ascii="Times New Roman" w:eastAsia="Times New Roman" w:hAnsi="Times New Roman" w:cs="Times New Roman"/>
          <w:b/>
          <w:i/>
          <w:color w:val="000000"/>
          <w:sz w:val="28"/>
          <w:szCs w:val="28"/>
          <w:lang w:eastAsia="ru-RU"/>
        </w:rPr>
        <w:t>ВНИМАНИЕ ВЕСЕННЕ-ЛЕТННИЙ ПОЖАРООПАСНЫЙ ПЕРИОД!</w:t>
      </w:r>
    </w:p>
    <w:p w:rsidR="009C165C" w:rsidRPr="009C165C" w:rsidRDefault="009C165C" w:rsidP="009C165C">
      <w:pPr>
        <w:jc w:val="center"/>
        <w:rPr>
          <w:rFonts w:ascii="Times New Roman" w:hAnsi="Times New Roman" w:cs="Times New Roman"/>
          <w:b/>
          <w:i/>
          <w:sz w:val="28"/>
          <w:szCs w:val="28"/>
        </w:rPr>
      </w:pPr>
      <w:r w:rsidRPr="009C165C">
        <w:rPr>
          <w:rFonts w:ascii="Times New Roman" w:hAnsi="Times New Roman" w:cs="Times New Roman"/>
          <w:b/>
          <w:i/>
          <w:sz w:val="28"/>
          <w:szCs w:val="28"/>
        </w:rPr>
        <w:t>Если трава сухая – это не значит, что её надо сжечь!</w:t>
      </w:r>
    </w:p>
    <w:p w:rsidR="009C165C" w:rsidRPr="00CF533D" w:rsidRDefault="009C165C" w:rsidP="009C165C">
      <w:pPr>
        <w:jc w:val="center"/>
        <w:rPr>
          <w:sz w:val="28"/>
        </w:rPr>
      </w:pPr>
      <w:r>
        <w:rPr>
          <w:noProof/>
          <w:sz w:val="28"/>
          <w:lang w:eastAsia="ru-RU"/>
        </w:rPr>
        <w:drawing>
          <wp:inline distT="0" distB="0" distL="0" distR="0">
            <wp:extent cx="4102735" cy="2385695"/>
            <wp:effectExtent l="19050" t="0" r="0" b="0"/>
            <wp:docPr id="1" name="Рисунок 1" descr="Пал тр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 травы"/>
                    <pic:cNvPicPr>
                      <a:picLocks noChangeAspect="1" noChangeArrowheads="1"/>
                    </pic:cNvPicPr>
                  </pic:nvPicPr>
                  <pic:blipFill>
                    <a:blip r:embed="rId4" cstate="print"/>
                    <a:srcRect/>
                    <a:stretch>
                      <a:fillRect/>
                    </a:stretch>
                  </pic:blipFill>
                  <pic:spPr bwMode="auto">
                    <a:xfrm>
                      <a:off x="0" y="0"/>
                      <a:ext cx="4102735" cy="2385695"/>
                    </a:xfrm>
                    <a:prstGeom prst="rect">
                      <a:avLst/>
                    </a:prstGeom>
                    <a:noFill/>
                    <a:ln w="9525">
                      <a:noFill/>
                      <a:miter lim="800000"/>
                      <a:headEnd/>
                      <a:tailEnd/>
                    </a:ln>
                  </pic:spPr>
                </pic:pic>
              </a:graphicData>
            </a:graphic>
          </wp:inline>
        </w:drawing>
      </w:r>
    </w:p>
    <w:p w:rsidR="009C165C" w:rsidRDefault="009C165C" w:rsidP="009C165C">
      <w:pPr>
        <w:pStyle w:val="a6"/>
        <w:ind w:firstLine="708"/>
        <w:jc w:val="both"/>
        <w:rPr>
          <w:sz w:val="28"/>
          <w:szCs w:val="28"/>
        </w:rPr>
      </w:pPr>
      <w:r w:rsidRPr="00CF533D">
        <w:rPr>
          <w:sz w:val="28"/>
          <w:szCs w:val="28"/>
        </w:rPr>
        <w:t>Травяной пал – это настоящее стихийное бедствие и, как показывает практика, зачастую неконтролируемое. Виной тому – опасная и неразумная традиция поджигать весной сухую</w:t>
      </w:r>
      <w:r>
        <w:rPr>
          <w:sz w:val="28"/>
          <w:szCs w:val="28"/>
        </w:rPr>
        <w:t xml:space="preserve"> </w:t>
      </w:r>
      <w:r w:rsidRPr="00CF533D">
        <w:rPr>
          <w:sz w:val="28"/>
          <w:szCs w:val="28"/>
        </w:rPr>
        <w:t xml:space="preserve">траву. Случается, что травяные палы возникают и по естественным причинам (от молний, например), но в общем количестве травяных палов их доля крайне мала. Практически единственным источником палов сухой травы является человек. </w:t>
      </w:r>
    </w:p>
    <w:p w:rsidR="009C165C" w:rsidRPr="00CF533D" w:rsidRDefault="009C165C" w:rsidP="009C165C">
      <w:pPr>
        <w:pStyle w:val="a6"/>
        <w:ind w:firstLine="708"/>
        <w:jc w:val="both"/>
        <w:rPr>
          <w:sz w:val="28"/>
          <w:szCs w:val="28"/>
        </w:rPr>
      </w:pPr>
      <w:r w:rsidRPr="00CF533D">
        <w:rPr>
          <w:sz w:val="28"/>
          <w:szCs w:val="28"/>
        </w:rPr>
        <w:t>В большинстве случаев прошлогоднюю сухую траву, стерню и тростник жгут, руководствуясь мифами о пользе весенних выжиганий травы.</w:t>
      </w:r>
    </w:p>
    <w:p w:rsidR="009C165C" w:rsidRPr="00CF533D" w:rsidRDefault="009C165C" w:rsidP="009C165C">
      <w:pPr>
        <w:pStyle w:val="a6"/>
        <w:ind w:firstLine="708"/>
        <w:jc w:val="both"/>
        <w:rPr>
          <w:color w:val="000000"/>
          <w:sz w:val="28"/>
          <w:szCs w:val="28"/>
        </w:rPr>
      </w:pPr>
      <w:r w:rsidRPr="00CF533D">
        <w:rPr>
          <w:color w:val="000000"/>
          <w:sz w:val="28"/>
          <w:szCs w:val="28"/>
        </w:rPr>
        <w:t>17 января 2017 года Постановлением Правительства Российской Федерации от 30 декабря 2017 г. № 1717 «О внесении изменений в Правила противопожарного режима в Российской Федерации» внесены изменения в Правила противопожарного режима в Российской Федерации.</w:t>
      </w:r>
    </w:p>
    <w:p w:rsidR="009C165C" w:rsidRPr="00CF533D" w:rsidRDefault="009C165C" w:rsidP="009C165C">
      <w:pPr>
        <w:pStyle w:val="a6"/>
        <w:ind w:firstLine="708"/>
        <w:jc w:val="both"/>
        <w:rPr>
          <w:color w:val="000000"/>
          <w:sz w:val="28"/>
          <w:szCs w:val="28"/>
        </w:rPr>
      </w:pPr>
      <w:r w:rsidRPr="00CF533D">
        <w:rPr>
          <w:color w:val="000000"/>
          <w:sz w:val="28"/>
          <w:szCs w:val="28"/>
        </w:rPr>
        <w:t>Изменения в большинстве своем касаются собственников земельных участков, землепользователей, землевладельцев, а также арендаторов земельных участков о проведении регулярной уборки мусора и покоса травы</w:t>
      </w:r>
      <w:r w:rsidRPr="00CF533D">
        <w:rPr>
          <w:rStyle w:val="a5"/>
          <w:color w:val="000000"/>
          <w:sz w:val="28"/>
          <w:szCs w:val="28"/>
        </w:rPr>
        <w:t>.</w:t>
      </w:r>
      <w:r w:rsidRPr="00CF533D">
        <w:rPr>
          <w:color w:val="000000"/>
          <w:sz w:val="28"/>
          <w:szCs w:val="28"/>
        </w:rPr>
        <w:t> </w:t>
      </w:r>
    </w:p>
    <w:p w:rsidR="009C165C" w:rsidRDefault="009C165C" w:rsidP="009C165C">
      <w:pPr>
        <w:pStyle w:val="a6"/>
        <w:ind w:firstLine="708"/>
        <w:jc w:val="both"/>
        <w:rPr>
          <w:color w:val="000000"/>
          <w:sz w:val="28"/>
          <w:szCs w:val="28"/>
        </w:rPr>
      </w:pPr>
      <w:r w:rsidRPr="00CF533D">
        <w:rPr>
          <w:color w:val="000000"/>
          <w:sz w:val="28"/>
          <w:szCs w:val="28"/>
        </w:rPr>
        <w:t>МЧС России разработан порядок использования открытого огня и разведения костров на землях сельскохозяйственного назначения и землях запаса. Требования к мерам пожарной безопасности при проведении выжиганий сухой травянистой растительности установлены пунктами 72(1), 72(2) и 218 Правил противопожарного режима в Российской Федерации.</w:t>
      </w:r>
    </w:p>
    <w:p w:rsidR="009C165C" w:rsidRDefault="009C165C" w:rsidP="009C165C">
      <w:pPr>
        <w:pStyle w:val="a6"/>
        <w:ind w:firstLine="708"/>
        <w:jc w:val="both"/>
        <w:rPr>
          <w:color w:val="000000"/>
          <w:sz w:val="28"/>
          <w:szCs w:val="28"/>
        </w:rPr>
      </w:pPr>
    </w:p>
    <w:p w:rsidR="009C165C" w:rsidRPr="00FD4A64" w:rsidRDefault="009C165C" w:rsidP="009C165C">
      <w:pPr>
        <w:pStyle w:val="a6"/>
        <w:jc w:val="both"/>
        <w:rPr>
          <w:i/>
        </w:rPr>
      </w:pPr>
      <w:r w:rsidRPr="00FD4A64">
        <w:rPr>
          <w:i/>
        </w:rPr>
        <w:t>Пункт 72 (1).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C165C" w:rsidRPr="00FD4A64" w:rsidRDefault="009C165C" w:rsidP="009C165C">
      <w:pPr>
        <w:pStyle w:val="a6"/>
        <w:jc w:val="both"/>
        <w:rPr>
          <w:i/>
        </w:rPr>
      </w:pPr>
    </w:p>
    <w:p w:rsidR="009C165C" w:rsidRPr="00FD4A64" w:rsidRDefault="009C165C" w:rsidP="009C165C">
      <w:pPr>
        <w:pStyle w:val="a6"/>
        <w:jc w:val="both"/>
        <w:rPr>
          <w:i/>
        </w:rPr>
      </w:pPr>
      <w:r w:rsidRPr="00FD4A64">
        <w:rPr>
          <w:i/>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r w:rsidRPr="00FD4A64">
        <w:rPr>
          <w:i/>
        </w:rPr>
        <w:br/>
      </w:r>
    </w:p>
    <w:p w:rsidR="009C165C" w:rsidRDefault="009C165C" w:rsidP="009C165C">
      <w:pPr>
        <w:pStyle w:val="a6"/>
        <w:jc w:val="both"/>
        <w:rPr>
          <w:i/>
        </w:rPr>
      </w:pPr>
      <w:r w:rsidRPr="00FD4A64">
        <w:rPr>
          <w:i/>
        </w:rPr>
        <w:t>б) 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C165C" w:rsidRPr="00FD4A64" w:rsidRDefault="009C165C" w:rsidP="009C165C">
      <w:pPr>
        <w:pStyle w:val="a6"/>
        <w:jc w:val="both"/>
        <w:rPr>
          <w:i/>
        </w:rPr>
      </w:pPr>
    </w:p>
    <w:p w:rsidR="009C165C" w:rsidRDefault="009C165C" w:rsidP="009C165C">
      <w:pPr>
        <w:pStyle w:val="a6"/>
        <w:jc w:val="both"/>
        <w:rPr>
          <w:i/>
        </w:rPr>
      </w:pPr>
      <w:r w:rsidRPr="00FD4A64">
        <w:rPr>
          <w:i/>
        </w:rPr>
        <w:t>в) на территории, включающей участок для выжигания сухой травянистой растительности, не действует особый противопожарный режим;</w:t>
      </w:r>
    </w:p>
    <w:p w:rsidR="009C165C" w:rsidRPr="00FD4A64" w:rsidRDefault="009C165C" w:rsidP="009C165C">
      <w:pPr>
        <w:pStyle w:val="a6"/>
        <w:jc w:val="both"/>
        <w:rPr>
          <w:i/>
        </w:rPr>
      </w:pPr>
    </w:p>
    <w:p w:rsidR="009C165C" w:rsidRDefault="009C165C" w:rsidP="009C165C">
      <w:pPr>
        <w:pStyle w:val="a6"/>
        <w:jc w:val="both"/>
        <w:rPr>
          <w:i/>
        </w:rPr>
      </w:pPr>
      <w:r w:rsidRPr="00FD4A64">
        <w:rPr>
          <w:i/>
        </w:rPr>
        <w:t>г) лица, участвующие в выжигании сухой травянистой растительности, обеспечены первичными средствами пожаротушения.</w:t>
      </w:r>
    </w:p>
    <w:p w:rsidR="009C165C" w:rsidRPr="00FD4A64" w:rsidRDefault="009C165C" w:rsidP="009C165C">
      <w:pPr>
        <w:pStyle w:val="a6"/>
        <w:jc w:val="both"/>
        <w:rPr>
          <w:i/>
        </w:rPr>
      </w:pPr>
    </w:p>
    <w:p w:rsidR="009C165C" w:rsidRDefault="009C165C" w:rsidP="009C165C">
      <w:pPr>
        <w:pStyle w:val="a6"/>
        <w:jc w:val="both"/>
        <w:rPr>
          <w:i/>
        </w:rPr>
      </w:pPr>
      <w:r w:rsidRPr="00FD4A64">
        <w:rPr>
          <w:i/>
        </w:rPr>
        <w:t>пункт 72 (2).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C165C" w:rsidRDefault="009C165C" w:rsidP="009C165C">
      <w:pPr>
        <w:pStyle w:val="a6"/>
        <w:jc w:val="both"/>
        <w:rPr>
          <w:i/>
        </w:rPr>
      </w:pPr>
      <w:r w:rsidRPr="00FD4A64">
        <w:rPr>
          <w:i/>
        </w:rPr>
        <w:br/>
        <w:t>Выжигание сухой травянистой растительности на земельных участках, непосредственно примыкающих к лесам, осуществляется в соответствии с </w:t>
      </w:r>
      <w:hyperlink r:id="rId5" w:history="1">
        <w:r w:rsidRPr="00FD4A64">
          <w:rPr>
            <w:i/>
            <w:color w:val="00466E"/>
            <w:u w:val="single"/>
          </w:rPr>
          <w:t>Правилами пожарной безопасности в лесах</w:t>
        </w:r>
      </w:hyperlink>
      <w:r w:rsidRPr="00FD4A64">
        <w:rPr>
          <w:i/>
        </w:rPr>
        <w:t>, утвержденными </w:t>
      </w:r>
      <w:hyperlink r:id="rId6" w:history="1">
        <w:r w:rsidRPr="00FD4A64">
          <w:rPr>
            <w:i/>
            <w:color w:val="00466E"/>
            <w:u w:val="single"/>
          </w:rPr>
          <w:t>постановлением Правительства Российской Федерации от 30 июня 2007 года N 417 "Об утверждении Правил пожарной безопасности в лесах"</w:t>
        </w:r>
      </w:hyperlink>
      <w:r w:rsidRPr="00FD4A64">
        <w:rPr>
          <w:i/>
        </w:rPr>
        <w:t>.</w:t>
      </w:r>
    </w:p>
    <w:p w:rsidR="009C165C" w:rsidRDefault="009C165C" w:rsidP="009C165C">
      <w:pPr>
        <w:pStyle w:val="a6"/>
        <w:jc w:val="both"/>
        <w:rPr>
          <w:rFonts w:ascii="Arial" w:hAnsi="Arial" w:cs="Arial"/>
          <w:color w:val="2D2D2D"/>
          <w:spacing w:val="2"/>
          <w:sz w:val="21"/>
          <w:szCs w:val="21"/>
        </w:rPr>
      </w:pPr>
    </w:p>
    <w:p w:rsidR="009C165C" w:rsidRDefault="009C165C" w:rsidP="009C165C">
      <w:pPr>
        <w:pStyle w:val="a6"/>
        <w:jc w:val="both"/>
        <w:rPr>
          <w:i/>
        </w:rPr>
      </w:pPr>
      <w:r w:rsidRPr="00B74E83">
        <w:rPr>
          <w:i/>
        </w:rPr>
        <w:t>Пункт 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w:t>
      </w:r>
      <w:r>
        <w:rPr>
          <w:i/>
        </w:rPr>
        <w:t xml:space="preserve"> (</w:t>
      </w:r>
      <w:r w:rsidRPr="00B74E83">
        <w:rPr>
          <w:i/>
        </w:rPr>
        <w:t>1</w:t>
      </w:r>
      <w:r>
        <w:rPr>
          <w:i/>
        </w:rPr>
        <w:t>)</w:t>
      </w:r>
      <w:r w:rsidRPr="00B74E83">
        <w:rPr>
          <w:i/>
        </w:rPr>
        <w:t xml:space="preserve"> настоящих Правил.</w:t>
      </w:r>
    </w:p>
    <w:p w:rsidR="009C165C" w:rsidRPr="009C165C" w:rsidRDefault="009C165C" w:rsidP="009C165C">
      <w:pPr>
        <w:pStyle w:val="a6"/>
        <w:ind w:firstLine="708"/>
        <w:jc w:val="both"/>
        <w:rPr>
          <w:sz w:val="28"/>
          <w:szCs w:val="28"/>
        </w:rPr>
      </w:pPr>
      <w:r w:rsidRPr="009C165C">
        <w:rPr>
          <w:sz w:val="28"/>
          <w:szCs w:val="28"/>
        </w:rPr>
        <w:t>За нарушение требований </w:t>
      </w:r>
      <w:r w:rsidRPr="009C165C">
        <w:rPr>
          <w:rStyle w:val="stobword"/>
          <w:color w:val="000000"/>
          <w:sz w:val="28"/>
          <w:szCs w:val="28"/>
        </w:rPr>
        <w:t>пожарной</w:t>
      </w:r>
      <w:r w:rsidRPr="009C165C">
        <w:rPr>
          <w:sz w:val="28"/>
          <w:szCs w:val="28"/>
        </w:rPr>
        <w:t> безопасности </w:t>
      </w:r>
      <w:r w:rsidRPr="009C165C">
        <w:rPr>
          <w:rStyle w:val="stobword"/>
          <w:color w:val="000000"/>
          <w:sz w:val="28"/>
          <w:szCs w:val="28"/>
        </w:rPr>
        <w:t>гражданам</w:t>
      </w:r>
      <w:r w:rsidRPr="009C165C">
        <w:rPr>
          <w:sz w:val="28"/>
          <w:szCs w:val="28"/>
        </w:rPr>
        <w:t>, должностным и юридическим лицам может грозить административная ответственность согласно части 1 статьи 20.4 КоАП </w:t>
      </w:r>
      <w:r w:rsidRPr="009C165C">
        <w:rPr>
          <w:rStyle w:val="stobword"/>
          <w:color w:val="000000"/>
          <w:sz w:val="28"/>
          <w:szCs w:val="28"/>
        </w:rPr>
        <w:t>РФ</w:t>
      </w:r>
      <w:r w:rsidRPr="009C165C">
        <w:rPr>
          <w:sz w:val="28"/>
          <w:szCs w:val="28"/>
        </w:rPr>
        <w:t> в виде предупреждения или наложения административного штрафа:</w:t>
      </w:r>
    </w:p>
    <w:p w:rsidR="009C165C" w:rsidRDefault="009C165C" w:rsidP="009C165C">
      <w:pPr>
        <w:pStyle w:val="a6"/>
        <w:ind w:firstLine="708"/>
        <w:jc w:val="both"/>
        <w:rPr>
          <w:sz w:val="28"/>
          <w:szCs w:val="28"/>
        </w:rPr>
      </w:pPr>
      <w:r w:rsidRPr="009C165C">
        <w:rPr>
          <w:sz w:val="28"/>
          <w:szCs w:val="28"/>
        </w:rPr>
        <w:t>12-ый Северобайкальский отряд ГПС РБ обращается ко всем </w:t>
      </w:r>
      <w:r w:rsidRPr="009C165C">
        <w:rPr>
          <w:rStyle w:val="stobword"/>
          <w:color w:val="000000"/>
          <w:sz w:val="28"/>
          <w:szCs w:val="28"/>
        </w:rPr>
        <w:t>гражданам</w:t>
      </w:r>
      <w:r w:rsidRPr="009C165C">
        <w:rPr>
          <w:sz w:val="28"/>
          <w:szCs w:val="28"/>
        </w:rPr>
        <w:t>: не жгите </w:t>
      </w:r>
      <w:r w:rsidRPr="009C165C">
        <w:rPr>
          <w:rStyle w:val="stobword"/>
          <w:color w:val="000000"/>
          <w:sz w:val="28"/>
          <w:szCs w:val="28"/>
        </w:rPr>
        <w:t>сухую</w:t>
      </w:r>
      <w:r w:rsidRPr="009C165C">
        <w:rPr>
          <w:sz w:val="28"/>
          <w:szCs w:val="28"/>
        </w:rPr>
        <w:t> </w:t>
      </w:r>
      <w:r w:rsidRPr="009C165C">
        <w:rPr>
          <w:rStyle w:val="stobword"/>
          <w:color w:val="000000"/>
          <w:sz w:val="28"/>
          <w:szCs w:val="28"/>
        </w:rPr>
        <w:t>траву, огонь и флора вещи несовместимые</w:t>
      </w:r>
      <w:r w:rsidRPr="009C165C">
        <w:rPr>
          <w:sz w:val="28"/>
          <w:szCs w:val="28"/>
        </w:rPr>
        <w:t>! Пресекайте попытки </w:t>
      </w:r>
      <w:r w:rsidRPr="009C165C">
        <w:rPr>
          <w:rStyle w:val="stobword"/>
          <w:color w:val="000000"/>
          <w:sz w:val="28"/>
          <w:szCs w:val="28"/>
        </w:rPr>
        <w:t>поджогов</w:t>
      </w:r>
      <w:r w:rsidRPr="009C165C">
        <w:rPr>
          <w:sz w:val="28"/>
          <w:szCs w:val="28"/>
        </w:rPr>
        <w:t>! Берегите природу, свою жизнь и жизнь своих близких!</w:t>
      </w:r>
    </w:p>
    <w:p w:rsidR="008D575E" w:rsidRPr="008D575E" w:rsidRDefault="009C165C" w:rsidP="009C165C">
      <w:pPr>
        <w:pStyle w:val="a6"/>
        <w:ind w:firstLine="708"/>
        <w:jc w:val="both"/>
        <w:rPr>
          <w:color w:val="000000"/>
        </w:rPr>
      </w:pPr>
      <w:r>
        <w:rPr>
          <w:sz w:val="28"/>
          <w:szCs w:val="28"/>
        </w:rPr>
        <w:t xml:space="preserve">Инструктор ПП 12-го Северобайкальского ОГПС РБ Ольга </w:t>
      </w:r>
      <w:proofErr w:type="spellStart"/>
      <w:r>
        <w:rPr>
          <w:sz w:val="28"/>
          <w:szCs w:val="28"/>
        </w:rPr>
        <w:t>Кибякова</w:t>
      </w:r>
      <w:proofErr w:type="spellEnd"/>
      <w:r w:rsidRPr="009C165C">
        <w:rPr>
          <w:i/>
          <w:sz w:val="28"/>
          <w:szCs w:val="28"/>
        </w:rPr>
        <w:br/>
      </w:r>
    </w:p>
    <w:p w:rsidR="009B3DFD" w:rsidRPr="008D575E" w:rsidRDefault="009B3DFD" w:rsidP="008D575E">
      <w:pPr>
        <w:spacing w:after="0" w:line="240" w:lineRule="auto"/>
        <w:ind w:left="-567" w:right="-426" w:firstLine="567"/>
        <w:jc w:val="both"/>
        <w:rPr>
          <w:rFonts w:ascii="Times New Roman" w:hAnsi="Times New Roman" w:cs="Times New Roman"/>
          <w:sz w:val="24"/>
          <w:szCs w:val="24"/>
        </w:rPr>
      </w:pPr>
    </w:p>
    <w:sectPr w:rsidR="009B3DFD" w:rsidRPr="008D575E" w:rsidSect="0064040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806AF"/>
    <w:rsid w:val="000B43CB"/>
    <w:rsid w:val="00136BF6"/>
    <w:rsid w:val="002F797E"/>
    <w:rsid w:val="00334629"/>
    <w:rsid w:val="003424E4"/>
    <w:rsid w:val="003B1B47"/>
    <w:rsid w:val="0046692F"/>
    <w:rsid w:val="00636495"/>
    <w:rsid w:val="0064040B"/>
    <w:rsid w:val="008D575E"/>
    <w:rsid w:val="009467A4"/>
    <w:rsid w:val="009B3DFD"/>
    <w:rsid w:val="009C165C"/>
    <w:rsid w:val="00A760BB"/>
    <w:rsid w:val="00B806AF"/>
    <w:rsid w:val="00BB368C"/>
    <w:rsid w:val="00CC036E"/>
    <w:rsid w:val="00D10D69"/>
    <w:rsid w:val="00E37A13"/>
    <w:rsid w:val="00F9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C1C4E-D4EC-41B4-8AF7-4E67DA88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575E"/>
    <w:rPr>
      <w:color w:val="0000FF"/>
      <w:u w:val="single"/>
    </w:rPr>
  </w:style>
  <w:style w:type="character" w:styleId="a5">
    <w:name w:val="Strong"/>
    <w:basedOn w:val="a0"/>
    <w:uiPriority w:val="22"/>
    <w:qFormat/>
    <w:rsid w:val="009C165C"/>
    <w:rPr>
      <w:b/>
      <w:bCs/>
    </w:rPr>
  </w:style>
  <w:style w:type="character" w:customStyle="1" w:styleId="stobword">
    <w:name w:val="stobword"/>
    <w:basedOn w:val="a0"/>
    <w:rsid w:val="009C165C"/>
  </w:style>
  <w:style w:type="paragraph" w:styleId="a6">
    <w:name w:val="No Spacing"/>
    <w:uiPriority w:val="1"/>
    <w:qFormat/>
    <w:rsid w:val="009C165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C16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1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0054">
      <w:bodyDiv w:val="1"/>
      <w:marLeft w:val="0"/>
      <w:marRight w:val="0"/>
      <w:marTop w:val="0"/>
      <w:marBottom w:val="0"/>
      <w:divBdr>
        <w:top w:val="none" w:sz="0" w:space="0" w:color="auto"/>
        <w:left w:val="none" w:sz="0" w:space="0" w:color="auto"/>
        <w:bottom w:val="none" w:sz="0" w:space="0" w:color="auto"/>
        <w:right w:val="none" w:sz="0" w:space="0" w:color="auto"/>
      </w:divBdr>
    </w:div>
    <w:div w:id="760831264">
      <w:bodyDiv w:val="1"/>
      <w:marLeft w:val="0"/>
      <w:marRight w:val="0"/>
      <w:marTop w:val="0"/>
      <w:marBottom w:val="0"/>
      <w:divBdr>
        <w:top w:val="none" w:sz="0" w:space="0" w:color="auto"/>
        <w:left w:val="none" w:sz="0" w:space="0" w:color="auto"/>
        <w:bottom w:val="none" w:sz="0" w:space="0" w:color="auto"/>
        <w:right w:val="none" w:sz="0" w:space="0" w:color="auto"/>
      </w:divBdr>
    </w:div>
    <w:div w:id="12720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049638" TargetMode="External"/><Relationship Id="rId5" Type="http://schemas.openxmlformats.org/officeDocument/2006/relationships/hyperlink" Target="http://docs.cntd.ru/document/90204963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Балдуева</dc:creator>
  <cp:keywords/>
  <dc:description/>
  <cp:lastModifiedBy>RePack by Diakov</cp:lastModifiedBy>
  <cp:revision>6</cp:revision>
  <cp:lastPrinted>2019-03-21T02:58:00Z</cp:lastPrinted>
  <dcterms:created xsi:type="dcterms:W3CDTF">2019-03-21T00:53:00Z</dcterms:created>
  <dcterms:modified xsi:type="dcterms:W3CDTF">2019-03-26T13:08:00Z</dcterms:modified>
</cp:coreProperties>
</file>